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2D244">
      <w:pPr>
        <w:widowControl/>
        <w:spacing w:line="280" w:lineRule="atLeast"/>
        <w:jc w:val="left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 xml:space="preserve">附件2                        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郑州汽车工程职业学院</w:t>
      </w:r>
    </w:p>
    <w:p w14:paraId="525C0605">
      <w:pPr>
        <w:widowControl/>
        <w:spacing w:line="280" w:lineRule="atLeast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2025年拟新增专业汇总表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500"/>
        <w:gridCol w:w="1557"/>
        <w:gridCol w:w="2110"/>
        <w:gridCol w:w="2039"/>
        <w:gridCol w:w="2501"/>
        <w:gridCol w:w="2501"/>
      </w:tblGrid>
      <w:tr w14:paraId="3F49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7" w:type="pct"/>
            <w:vAlign w:val="center"/>
          </w:tcPr>
          <w:p w14:paraId="60B47D7A">
            <w:pPr>
              <w:widowControl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82" w:type="pct"/>
            <w:vAlign w:val="center"/>
          </w:tcPr>
          <w:p w14:paraId="38A1F8E2">
            <w:pPr>
              <w:widowControl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549" w:type="pct"/>
            <w:vAlign w:val="center"/>
          </w:tcPr>
          <w:p w14:paraId="1C3386DD">
            <w:pPr>
              <w:widowControl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专业代码</w:t>
            </w:r>
          </w:p>
        </w:tc>
        <w:tc>
          <w:tcPr>
            <w:tcW w:w="744" w:type="pct"/>
            <w:vAlign w:val="center"/>
          </w:tcPr>
          <w:p w14:paraId="0BE76558">
            <w:pPr>
              <w:widowControl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专业大类</w:t>
            </w:r>
          </w:p>
        </w:tc>
        <w:tc>
          <w:tcPr>
            <w:tcW w:w="719" w:type="pct"/>
            <w:vAlign w:val="center"/>
          </w:tcPr>
          <w:p w14:paraId="227F9C56">
            <w:pPr>
              <w:widowControl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专业类</w:t>
            </w:r>
          </w:p>
        </w:tc>
        <w:tc>
          <w:tcPr>
            <w:tcW w:w="882" w:type="pct"/>
            <w:vAlign w:val="center"/>
          </w:tcPr>
          <w:p w14:paraId="6DACB27F"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学制</w:t>
            </w:r>
          </w:p>
        </w:tc>
        <w:tc>
          <w:tcPr>
            <w:tcW w:w="882" w:type="pct"/>
            <w:vAlign w:val="center"/>
          </w:tcPr>
          <w:p w14:paraId="679F0804">
            <w:pPr>
              <w:widowControl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归属学院</w:t>
            </w:r>
          </w:p>
        </w:tc>
      </w:tr>
      <w:tr w14:paraId="7AAA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7" w:type="pct"/>
            <w:vAlign w:val="center"/>
          </w:tcPr>
          <w:p w14:paraId="21DF6CF3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82" w:type="pct"/>
            <w:vAlign w:val="center"/>
          </w:tcPr>
          <w:p w14:paraId="2C09870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汽车制造与试验技术</w:t>
            </w:r>
          </w:p>
        </w:tc>
        <w:tc>
          <w:tcPr>
            <w:tcW w:w="549" w:type="pct"/>
            <w:vAlign w:val="center"/>
          </w:tcPr>
          <w:p w14:paraId="5A4E70EC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460701</w:t>
            </w:r>
          </w:p>
        </w:tc>
        <w:tc>
          <w:tcPr>
            <w:tcW w:w="744" w:type="pct"/>
            <w:vAlign w:val="center"/>
          </w:tcPr>
          <w:p w14:paraId="5F177C4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装备制造大类</w:t>
            </w:r>
          </w:p>
        </w:tc>
        <w:tc>
          <w:tcPr>
            <w:tcW w:w="719" w:type="pct"/>
            <w:vAlign w:val="center"/>
          </w:tcPr>
          <w:p w14:paraId="61AF556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汽车制造类</w:t>
            </w:r>
          </w:p>
        </w:tc>
        <w:tc>
          <w:tcPr>
            <w:tcW w:w="882" w:type="pct"/>
            <w:vAlign w:val="center"/>
          </w:tcPr>
          <w:p w14:paraId="295014E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年</w:t>
            </w:r>
          </w:p>
        </w:tc>
        <w:tc>
          <w:tcPr>
            <w:tcW w:w="882" w:type="pct"/>
            <w:vAlign w:val="center"/>
          </w:tcPr>
          <w:p w14:paraId="56F064D8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新能源与智能汽车学院</w:t>
            </w:r>
          </w:p>
        </w:tc>
      </w:tr>
      <w:tr w14:paraId="5D54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7" w:type="pct"/>
            <w:vAlign w:val="center"/>
          </w:tcPr>
          <w:p w14:paraId="40E3F0A2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882" w:type="pct"/>
            <w:vAlign w:val="center"/>
          </w:tcPr>
          <w:p w14:paraId="6AFB08A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智能制造装备技术</w:t>
            </w:r>
          </w:p>
        </w:tc>
        <w:tc>
          <w:tcPr>
            <w:tcW w:w="549" w:type="pct"/>
            <w:vAlign w:val="center"/>
          </w:tcPr>
          <w:p w14:paraId="412782F7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460201</w:t>
            </w:r>
          </w:p>
        </w:tc>
        <w:tc>
          <w:tcPr>
            <w:tcW w:w="744" w:type="pct"/>
            <w:vAlign w:val="center"/>
          </w:tcPr>
          <w:p w14:paraId="0006149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装备制造大类</w:t>
            </w:r>
          </w:p>
        </w:tc>
        <w:tc>
          <w:tcPr>
            <w:tcW w:w="719" w:type="pct"/>
            <w:vAlign w:val="center"/>
          </w:tcPr>
          <w:p w14:paraId="2FF3947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机电设备类</w:t>
            </w:r>
          </w:p>
        </w:tc>
        <w:tc>
          <w:tcPr>
            <w:tcW w:w="882" w:type="pct"/>
            <w:vAlign w:val="center"/>
          </w:tcPr>
          <w:p w14:paraId="4D72825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年</w:t>
            </w:r>
          </w:p>
        </w:tc>
        <w:tc>
          <w:tcPr>
            <w:tcW w:w="882" w:type="pct"/>
            <w:vAlign w:val="center"/>
          </w:tcPr>
          <w:p w14:paraId="06C847CF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智能制造学院</w:t>
            </w:r>
          </w:p>
        </w:tc>
      </w:tr>
      <w:tr w14:paraId="00D1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7" w:type="pct"/>
            <w:vAlign w:val="center"/>
          </w:tcPr>
          <w:p w14:paraId="1E3B7968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３</w:t>
            </w:r>
          </w:p>
        </w:tc>
        <w:tc>
          <w:tcPr>
            <w:tcW w:w="882" w:type="pct"/>
            <w:vAlign w:val="center"/>
          </w:tcPr>
          <w:p w14:paraId="7A48788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无人机应用技术</w:t>
            </w:r>
          </w:p>
        </w:tc>
        <w:tc>
          <w:tcPr>
            <w:tcW w:w="549" w:type="pct"/>
            <w:vAlign w:val="center"/>
          </w:tcPr>
          <w:p w14:paraId="33CBA6FB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color w:val="00000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460609</w:t>
            </w:r>
          </w:p>
        </w:tc>
        <w:tc>
          <w:tcPr>
            <w:tcW w:w="744" w:type="pct"/>
            <w:vAlign w:val="center"/>
          </w:tcPr>
          <w:p w14:paraId="3B40D12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装备制造大类</w:t>
            </w:r>
          </w:p>
        </w:tc>
        <w:tc>
          <w:tcPr>
            <w:tcW w:w="719" w:type="pct"/>
            <w:vAlign w:val="center"/>
          </w:tcPr>
          <w:p w14:paraId="4010337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航空装备类</w:t>
            </w:r>
          </w:p>
        </w:tc>
        <w:tc>
          <w:tcPr>
            <w:tcW w:w="882" w:type="pct"/>
            <w:vAlign w:val="center"/>
          </w:tcPr>
          <w:p w14:paraId="20AE53C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年</w:t>
            </w:r>
          </w:p>
        </w:tc>
        <w:tc>
          <w:tcPr>
            <w:tcW w:w="882" w:type="pct"/>
            <w:vAlign w:val="center"/>
          </w:tcPr>
          <w:p w14:paraId="4EC011DD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智能制造学院</w:t>
            </w:r>
          </w:p>
        </w:tc>
      </w:tr>
      <w:tr w14:paraId="628F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7" w:type="pct"/>
            <w:vAlign w:val="center"/>
          </w:tcPr>
          <w:p w14:paraId="4265E020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４</w:t>
            </w:r>
          </w:p>
        </w:tc>
        <w:tc>
          <w:tcPr>
            <w:tcW w:w="882" w:type="pct"/>
            <w:vAlign w:val="center"/>
          </w:tcPr>
          <w:p w14:paraId="32F27563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　汽车智能技术</w:t>
            </w:r>
          </w:p>
        </w:tc>
        <w:tc>
          <w:tcPr>
            <w:tcW w:w="549" w:type="pct"/>
            <w:vAlign w:val="center"/>
          </w:tcPr>
          <w:p w14:paraId="61C4B4E9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510107</w:t>
            </w:r>
          </w:p>
        </w:tc>
        <w:tc>
          <w:tcPr>
            <w:tcW w:w="744" w:type="pct"/>
            <w:vAlign w:val="center"/>
          </w:tcPr>
          <w:p w14:paraId="03A8475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电子与信息大类</w:t>
            </w:r>
          </w:p>
        </w:tc>
        <w:tc>
          <w:tcPr>
            <w:tcW w:w="719" w:type="pct"/>
            <w:vAlign w:val="center"/>
          </w:tcPr>
          <w:p w14:paraId="4FB0A98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</w:rPr>
              <w:t>电子信息类</w:t>
            </w:r>
          </w:p>
        </w:tc>
        <w:tc>
          <w:tcPr>
            <w:tcW w:w="882" w:type="pct"/>
            <w:vAlign w:val="center"/>
          </w:tcPr>
          <w:p w14:paraId="1536435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年</w:t>
            </w:r>
          </w:p>
        </w:tc>
        <w:tc>
          <w:tcPr>
            <w:tcW w:w="882" w:type="pct"/>
            <w:vAlign w:val="center"/>
          </w:tcPr>
          <w:p w14:paraId="47832814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电子信息工程学院</w:t>
            </w:r>
          </w:p>
        </w:tc>
      </w:tr>
      <w:tr w14:paraId="06D6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7" w:type="pct"/>
            <w:vAlign w:val="center"/>
          </w:tcPr>
          <w:p w14:paraId="14F6FCB8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５</w:t>
            </w:r>
          </w:p>
        </w:tc>
        <w:tc>
          <w:tcPr>
            <w:tcW w:w="882" w:type="pct"/>
            <w:vAlign w:val="center"/>
          </w:tcPr>
          <w:p w14:paraId="525331C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跨境电子商务</w:t>
            </w:r>
          </w:p>
        </w:tc>
        <w:tc>
          <w:tcPr>
            <w:tcW w:w="549" w:type="pct"/>
            <w:vAlign w:val="center"/>
          </w:tcPr>
          <w:p w14:paraId="03023211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530702</w:t>
            </w:r>
          </w:p>
        </w:tc>
        <w:tc>
          <w:tcPr>
            <w:tcW w:w="744" w:type="pct"/>
            <w:vAlign w:val="center"/>
          </w:tcPr>
          <w:p w14:paraId="0017010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财经商贸大类</w:t>
            </w:r>
          </w:p>
        </w:tc>
        <w:tc>
          <w:tcPr>
            <w:tcW w:w="719" w:type="pct"/>
            <w:vAlign w:val="center"/>
          </w:tcPr>
          <w:p w14:paraId="6946192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882" w:type="pct"/>
            <w:vAlign w:val="center"/>
          </w:tcPr>
          <w:p w14:paraId="656C34F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年</w:t>
            </w:r>
          </w:p>
        </w:tc>
        <w:tc>
          <w:tcPr>
            <w:tcW w:w="882" w:type="pct"/>
            <w:vAlign w:val="center"/>
          </w:tcPr>
          <w:p w14:paraId="2DC5F0BF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电商物流学院</w:t>
            </w:r>
          </w:p>
        </w:tc>
      </w:tr>
      <w:tr w14:paraId="4E17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7" w:type="pct"/>
            <w:vAlign w:val="center"/>
          </w:tcPr>
          <w:p w14:paraId="1825DC9C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６</w:t>
            </w:r>
          </w:p>
        </w:tc>
        <w:tc>
          <w:tcPr>
            <w:tcW w:w="882" w:type="pct"/>
            <w:vAlign w:val="center"/>
          </w:tcPr>
          <w:p w14:paraId="1474610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产品艺术设计</w:t>
            </w:r>
          </w:p>
        </w:tc>
        <w:tc>
          <w:tcPr>
            <w:tcW w:w="549" w:type="pct"/>
            <w:vAlign w:val="center"/>
          </w:tcPr>
          <w:p w14:paraId="0DFD3BEA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color w:val="00000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550104</w:t>
            </w:r>
          </w:p>
        </w:tc>
        <w:tc>
          <w:tcPr>
            <w:tcW w:w="744" w:type="pct"/>
            <w:vAlign w:val="center"/>
          </w:tcPr>
          <w:p w14:paraId="364AF6E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文化艺术大类</w:t>
            </w:r>
          </w:p>
        </w:tc>
        <w:tc>
          <w:tcPr>
            <w:tcW w:w="719" w:type="pct"/>
            <w:vAlign w:val="center"/>
          </w:tcPr>
          <w:p w14:paraId="27DB075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艺术设计类</w:t>
            </w:r>
          </w:p>
        </w:tc>
        <w:tc>
          <w:tcPr>
            <w:tcW w:w="882" w:type="pct"/>
            <w:vAlign w:val="center"/>
          </w:tcPr>
          <w:p w14:paraId="68C5F9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年</w:t>
            </w:r>
          </w:p>
        </w:tc>
        <w:tc>
          <w:tcPr>
            <w:tcW w:w="882" w:type="pct"/>
            <w:vAlign w:val="center"/>
          </w:tcPr>
          <w:p w14:paraId="54DFDAA7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数字艺术设计学院</w:t>
            </w:r>
          </w:p>
        </w:tc>
      </w:tr>
      <w:tr w14:paraId="71EC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7" w:type="pct"/>
            <w:vAlign w:val="center"/>
          </w:tcPr>
          <w:p w14:paraId="5181C6A1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７</w:t>
            </w:r>
          </w:p>
        </w:tc>
        <w:tc>
          <w:tcPr>
            <w:tcW w:w="882" w:type="pct"/>
            <w:vAlign w:val="center"/>
          </w:tcPr>
          <w:p w14:paraId="7FD29C9D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智能网联汽车技术</w:t>
            </w:r>
          </w:p>
        </w:tc>
        <w:tc>
          <w:tcPr>
            <w:tcW w:w="549" w:type="pct"/>
            <w:vAlign w:val="center"/>
          </w:tcPr>
          <w:p w14:paraId="5F27A9FB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460704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78DE359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装备制造大类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BE24D35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汽车制造类</w:t>
            </w:r>
          </w:p>
        </w:tc>
        <w:tc>
          <w:tcPr>
            <w:tcW w:w="882" w:type="pct"/>
            <w:vAlign w:val="center"/>
          </w:tcPr>
          <w:p w14:paraId="045041D7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５年</w:t>
            </w:r>
          </w:p>
        </w:tc>
        <w:tc>
          <w:tcPr>
            <w:tcW w:w="882" w:type="pct"/>
            <w:vAlign w:val="center"/>
          </w:tcPr>
          <w:p w14:paraId="28771E7D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中专部</w:t>
            </w:r>
          </w:p>
        </w:tc>
      </w:tr>
      <w:tr w14:paraId="04A6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7" w:type="pct"/>
            <w:vAlign w:val="center"/>
          </w:tcPr>
          <w:p w14:paraId="0AE60B87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８</w:t>
            </w:r>
          </w:p>
        </w:tc>
        <w:tc>
          <w:tcPr>
            <w:tcW w:w="882" w:type="pct"/>
            <w:vAlign w:val="center"/>
          </w:tcPr>
          <w:p w14:paraId="2B41CFAB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网络营销与直播电商</w:t>
            </w:r>
          </w:p>
        </w:tc>
        <w:tc>
          <w:tcPr>
            <w:tcW w:w="549" w:type="pct"/>
            <w:vAlign w:val="center"/>
          </w:tcPr>
          <w:p w14:paraId="525EF786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530704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DF11FB1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财经商贸大类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EE5EF9F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882" w:type="pct"/>
            <w:vAlign w:val="center"/>
          </w:tcPr>
          <w:p w14:paraId="330EFB25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５年</w:t>
            </w:r>
          </w:p>
        </w:tc>
        <w:tc>
          <w:tcPr>
            <w:tcW w:w="882" w:type="pct"/>
            <w:vAlign w:val="center"/>
          </w:tcPr>
          <w:p w14:paraId="0A9D6CF1">
            <w:pPr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中专部</w:t>
            </w:r>
          </w:p>
        </w:tc>
      </w:tr>
      <w:tr w14:paraId="0FB3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7" w:type="pct"/>
            <w:vAlign w:val="center"/>
          </w:tcPr>
          <w:p w14:paraId="20A9323B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９</w:t>
            </w:r>
          </w:p>
        </w:tc>
        <w:tc>
          <w:tcPr>
            <w:tcW w:w="882" w:type="pct"/>
            <w:vAlign w:val="center"/>
          </w:tcPr>
          <w:p w14:paraId="2382A9AE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数字媒体艺术设计</w:t>
            </w:r>
          </w:p>
        </w:tc>
        <w:tc>
          <w:tcPr>
            <w:tcW w:w="549" w:type="pct"/>
            <w:vAlign w:val="center"/>
          </w:tcPr>
          <w:p w14:paraId="2A800786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550103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8679855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文化艺术大类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C2AB39C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艺术设计类</w:t>
            </w:r>
          </w:p>
        </w:tc>
        <w:tc>
          <w:tcPr>
            <w:tcW w:w="882" w:type="pct"/>
            <w:vAlign w:val="center"/>
          </w:tcPr>
          <w:p w14:paraId="796DEEC4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５年</w:t>
            </w:r>
          </w:p>
        </w:tc>
        <w:tc>
          <w:tcPr>
            <w:tcW w:w="882" w:type="pct"/>
            <w:vAlign w:val="center"/>
          </w:tcPr>
          <w:p w14:paraId="39056E54">
            <w:pPr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中专部</w:t>
            </w:r>
          </w:p>
        </w:tc>
      </w:tr>
    </w:tbl>
    <w:p w14:paraId="3DF5809E">
      <w:pPr>
        <w:spacing w:line="2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mQ1YTE0NTZjYjhlNDEyY2M0YWIxOWRlNGZmOGQifQ=="/>
    <w:docVar w:name="KSO_WPS_MARK_KEY" w:val="789045c7-9bbc-461b-a030-4fe26d0abdfd"/>
  </w:docVars>
  <w:rsids>
    <w:rsidRoot w:val="00B548BB"/>
    <w:rsid w:val="00446D1B"/>
    <w:rsid w:val="00626FA2"/>
    <w:rsid w:val="00B548BB"/>
    <w:rsid w:val="01AF5F3B"/>
    <w:rsid w:val="01D90247"/>
    <w:rsid w:val="04B3496F"/>
    <w:rsid w:val="04F2018A"/>
    <w:rsid w:val="085D1D62"/>
    <w:rsid w:val="08B81BDF"/>
    <w:rsid w:val="0C443B3B"/>
    <w:rsid w:val="10066A65"/>
    <w:rsid w:val="105B7DA5"/>
    <w:rsid w:val="14067B74"/>
    <w:rsid w:val="17837187"/>
    <w:rsid w:val="180245E6"/>
    <w:rsid w:val="199D21E8"/>
    <w:rsid w:val="22DE216A"/>
    <w:rsid w:val="234B555E"/>
    <w:rsid w:val="2A814010"/>
    <w:rsid w:val="2EFC4E63"/>
    <w:rsid w:val="32A930CE"/>
    <w:rsid w:val="34856CC1"/>
    <w:rsid w:val="354247C0"/>
    <w:rsid w:val="3A4E0F93"/>
    <w:rsid w:val="3A5E2B4C"/>
    <w:rsid w:val="3B293484"/>
    <w:rsid w:val="3CE40F86"/>
    <w:rsid w:val="3EAF4A63"/>
    <w:rsid w:val="412B15D8"/>
    <w:rsid w:val="427E1DD3"/>
    <w:rsid w:val="456F4D12"/>
    <w:rsid w:val="4C266467"/>
    <w:rsid w:val="4D553A2D"/>
    <w:rsid w:val="4E2142FE"/>
    <w:rsid w:val="5754474F"/>
    <w:rsid w:val="586D0C94"/>
    <w:rsid w:val="596E5D7F"/>
    <w:rsid w:val="600E36C3"/>
    <w:rsid w:val="60575AEE"/>
    <w:rsid w:val="61360CB7"/>
    <w:rsid w:val="61482131"/>
    <w:rsid w:val="61DB0647"/>
    <w:rsid w:val="63B376EB"/>
    <w:rsid w:val="63CB4828"/>
    <w:rsid w:val="646A4041"/>
    <w:rsid w:val="66D237A2"/>
    <w:rsid w:val="66D87259"/>
    <w:rsid w:val="6C0E374B"/>
    <w:rsid w:val="73CE0051"/>
    <w:rsid w:val="74D8065D"/>
    <w:rsid w:val="78E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347</Characters>
  <Lines>2</Lines>
  <Paragraphs>1</Paragraphs>
  <TotalTime>6</TotalTime>
  <ScaleCrop>false</ScaleCrop>
  <LinksUpToDate>false</LinksUpToDate>
  <CharactersWithSpaces>352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2022-12-07T02:34:00Z</dcterms:created>
  <dc:creator>dzy</dc:creator>
  <cp:lastModifiedBy>丸子头。</cp:lastModifiedBy>
  <dcterms:modified xsi:type="dcterms:W3CDTF">2024-11-15T06:22:46Z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DFD4944918074A02A5D8EBC258CC222E_13</vt:lpwstr>
  </property>
</Properties>
</file>